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54" w:rsidRDefault="00B12A54" w:rsidP="00B12A54">
      <w:pPr>
        <w:pStyle w:val="Akapitzlist"/>
        <w:numPr>
          <w:ilvl w:val="0"/>
          <w:numId w:val="1"/>
        </w:numPr>
      </w:pPr>
      <w:r>
        <w:t>Jakie jest ciśnienie wlotowe sprężonego powietrza do osuszacza.  </w:t>
      </w:r>
    </w:p>
    <w:p w:rsidR="00B12A54" w:rsidRDefault="00B12A54" w:rsidP="00B12A54">
      <w:pPr>
        <w:pStyle w:val="Akapitzlist"/>
        <w:rPr>
          <w:color w:val="00B050"/>
        </w:rPr>
      </w:pPr>
      <w:r>
        <w:rPr>
          <w:color w:val="00B050"/>
        </w:rPr>
        <w:t>Odp. Ciśnienie wlotowe do 7 bar</w:t>
      </w:r>
    </w:p>
    <w:p w:rsidR="00B12A54" w:rsidRDefault="00B12A54" w:rsidP="00B12A54"/>
    <w:p w:rsidR="00B12A54" w:rsidRDefault="00B12A54" w:rsidP="00B12A54">
      <w:pPr>
        <w:pStyle w:val="Akapitzlist"/>
        <w:numPr>
          <w:ilvl w:val="0"/>
          <w:numId w:val="1"/>
        </w:numPr>
      </w:pPr>
      <w:r>
        <w:t>Czy osuszacz ziębniczy powinien być równoważny z parametrami osuszacza FD 610 czy dobrany wg danych biorąc pod uwagę współczynniki korekcyjne dla danych przedstawionych w zapytaniu, ponieważ znacznie przekraczają one warunki normalne a nawet podlegają już warunkom granicznym.</w:t>
      </w:r>
    </w:p>
    <w:p w:rsidR="00B12A54" w:rsidRDefault="00B12A54" w:rsidP="00B12A54">
      <w:pPr>
        <w:pStyle w:val="Akapitzlist"/>
        <w:rPr>
          <w:color w:val="00B050"/>
        </w:rPr>
      </w:pPr>
      <w:r>
        <w:rPr>
          <w:color w:val="00B050"/>
        </w:rPr>
        <w:t>Odp. Skrajne warunki pracy występują sporadycznie w upalne lato, więc wnioskuje o dobranie osuszaczy z parametrami jak FD610.</w:t>
      </w:r>
    </w:p>
    <w:p w:rsidR="00B12A54" w:rsidRDefault="00B12A54" w:rsidP="00B12A54">
      <w:pPr>
        <w:rPr>
          <w:color w:val="00B050"/>
        </w:rPr>
      </w:pPr>
    </w:p>
    <w:p w:rsidR="00B12A54" w:rsidRDefault="00B12A54" w:rsidP="00B12A54">
      <w:pPr>
        <w:pStyle w:val="Akapitzlist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 </w:t>
      </w:r>
      <w:r>
        <w:rPr>
          <w:color w:val="000000"/>
        </w:rPr>
        <w:t xml:space="preserve">Proszę o informację, czy dopuszczalne jest złożenie oferty, na osuszacz z innym czynnikiem chłodniczym niż R410, </w:t>
      </w:r>
      <w:proofErr w:type="spellStart"/>
      <w:r>
        <w:rPr>
          <w:color w:val="000000"/>
        </w:rPr>
        <w:t>np</w:t>
      </w:r>
      <w:proofErr w:type="spellEnd"/>
      <w:r>
        <w:rPr>
          <w:color w:val="000000"/>
        </w:rPr>
        <w:t xml:space="preserve"> R134A, lub R407C.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B050"/>
        </w:rPr>
        <w:t>Odp. Dopuszczamy zastosowanie innych czynników chłodniczych, należy jednak podać jaki i ewentualne wymagania w zakresie bezpieczeństwa jego stosowania (karta charakterystyki).</w:t>
      </w:r>
    </w:p>
    <w:p w:rsidR="00B12A54" w:rsidRDefault="00B12A54" w:rsidP="00B12A54">
      <w:pPr>
        <w:pStyle w:val="Akapitzlist"/>
        <w:numPr>
          <w:ilvl w:val="0"/>
          <w:numId w:val="1"/>
        </w:numPr>
      </w:pPr>
      <w:r>
        <w:t>Czy dopuszczają Państwo osuszacz ze spadkiem ciśnienia na poziomie 0,26 bar ?</w:t>
      </w:r>
    </w:p>
    <w:p w:rsidR="00B12A54" w:rsidRDefault="00B12A54" w:rsidP="00B12A54">
      <w:pPr>
        <w:pStyle w:val="Akapitzlist"/>
        <w:rPr>
          <w:color w:val="00B050"/>
        </w:rPr>
      </w:pPr>
      <w:r>
        <w:rPr>
          <w:color w:val="00B050"/>
        </w:rPr>
        <w:t>Odp. Nie dopuszczamy</w:t>
      </w:r>
    </w:p>
    <w:p w:rsidR="001D17E0" w:rsidRDefault="001D17E0">
      <w:bookmarkStart w:id="0" w:name="_GoBack"/>
      <w:bookmarkEnd w:id="0"/>
    </w:p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87BAB"/>
    <w:multiLevelType w:val="hybridMultilevel"/>
    <w:tmpl w:val="D548B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54"/>
    <w:rsid w:val="001D17E0"/>
    <w:rsid w:val="002F462F"/>
    <w:rsid w:val="00586248"/>
    <w:rsid w:val="006939BF"/>
    <w:rsid w:val="00812319"/>
    <w:rsid w:val="00836BC4"/>
    <w:rsid w:val="009833E4"/>
    <w:rsid w:val="009F7961"/>
    <w:rsid w:val="00B12A54"/>
    <w:rsid w:val="00BA23B1"/>
    <w:rsid w:val="00BB2E5F"/>
    <w:rsid w:val="00DC6275"/>
    <w:rsid w:val="00E5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18FAC-AB32-4D0C-AD6A-554C9E09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A5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A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</cp:revision>
  <dcterms:created xsi:type="dcterms:W3CDTF">2019-10-18T10:18:00Z</dcterms:created>
  <dcterms:modified xsi:type="dcterms:W3CDTF">2019-10-18T10:19:00Z</dcterms:modified>
</cp:coreProperties>
</file>